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19FE" w14:textId="1A25F8EB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FORM G</w:t>
      </w:r>
    </w:p>
    <w:p w14:paraId="0B9CDFC7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INVITATION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FOR EXPRESSION OF INTEREST FOR</w:t>
      </w:r>
    </w:p>
    <w:p w14:paraId="71CE971D" w14:textId="68D915F0" w:rsidR="00570A96" w:rsidRDefault="00251750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GENSOL ENGINEERING LIMITED</w:t>
      </w:r>
      <w:r w:rsidR="0064508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 xml:space="preserve"> (Under CIRP)</w:t>
      </w:r>
    </w:p>
    <w:p w14:paraId="418881EC" w14:textId="77777777" w:rsidR="00370776" w:rsidRDefault="00570A96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Operating in Engineering and Renewable Energy Projects</w:t>
      </w:r>
      <w:r w:rsidR="0037077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 xml:space="preserve"> at 15</w:t>
      </w:r>
      <w:r w:rsidR="00370776" w:rsidRPr="0037077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vertAlign w:val="superscript"/>
          <w:lang w:val="en-US"/>
        </w:rPr>
        <w:t>th</w:t>
      </w:r>
      <w:r w:rsidR="0037077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 xml:space="preserve"> Floor,</w:t>
      </w:r>
    </w:p>
    <w:p w14:paraId="191A5FE3" w14:textId="2D69A016" w:rsidR="0060482A" w:rsidRDefault="00370776" w:rsidP="0060482A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A Block, Westg</w:t>
      </w:r>
      <w:r w:rsidR="007C09C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 xml:space="preserve">e </w:t>
      </w:r>
      <w:r w:rsidR="00B52D8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Business Bay, S G Road</w:t>
      </w:r>
      <w:r w:rsidR="0060482A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, Jivraj Park, Ahmedabad, Gujarat - 380051</w:t>
      </w:r>
    </w:p>
    <w:p w14:paraId="61D805AF" w14:textId="212DD284" w:rsidR="00322F64" w:rsidRDefault="00370776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 xml:space="preserve"> </w:t>
      </w:r>
      <w:r w:rsidR="00322F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(Under sub-regulation (1) of regulation 36A of the Insolvency and Bankruptcy Board of India (Insolvency Resolution Process for Corporate Persons) Regulations, 2016)</w:t>
      </w:r>
    </w:p>
    <w:p w14:paraId="375EF101" w14:textId="77777777" w:rsidR="00322F64" w:rsidRDefault="00322F64" w:rsidP="00322F64">
      <w:pPr>
        <w:spacing w:after="0" w:line="240" w:lineRule="auto"/>
        <w:ind w:left="-7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7"/>
        <w:gridCol w:w="3544"/>
        <w:gridCol w:w="4485"/>
      </w:tblGrid>
      <w:tr w:rsidR="00322F64" w14:paraId="72ED23BC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07274" w14:textId="77777777" w:rsidR="00322F64" w:rsidRDefault="00322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SL.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43A3BC" w14:textId="77777777" w:rsidR="00322F64" w:rsidRDefault="00322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RELEVANT PARTICULARS</w:t>
            </w:r>
          </w:p>
        </w:tc>
      </w:tr>
      <w:tr w:rsidR="00322F64" w14:paraId="0CC5853A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53B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2B7E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the corporate debtor along with PAN &amp; CIN/ LLP No.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376" w14:textId="77777777" w:rsidR="00322F64" w:rsidRDefault="00DD645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GENSOL ENGINEERING LIMITED</w:t>
            </w:r>
          </w:p>
          <w:p w14:paraId="4683E56A" w14:textId="77777777" w:rsidR="008E2BCE" w:rsidRDefault="008E2BC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 No: AAECG9092M</w:t>
            </w:r>
          </w:p>
          <w:p w14:paraId="1660706B" w14:textId="6ADEC70D" w:rsidR="003C183E" w:rsidRDefault="008E2BCE" w:rsidP="000230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 No</w:t>
            </w:r>
            <w:r w:rsidR="00644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3C183E" w:rsidRPr="003C1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L74210GJ2012PLC129176</w:t>
            </w:r>
          </w:p>
        </w:tc>
      </w:tr>
      <w:tr w:rsidR="00322F64" w14:paraId="2450E0DE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912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A774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 of the registered office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E1A" w14:textId="4CCC528C" w:rsidR="00322F64" w:rsidRDefault="008779D8" w:rsidP="00BC614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877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oor</w:t>
            </w:r>
            <w:r w:rsidR="00C86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 Block, Westg</w:t>
            </w:r>
            <w:r w:rsidR="007C0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r w:rsidR="00C86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8F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Business Bay</w:t>
            </w:r>
          </w:p>
          <w:p w14:paraId="13EBE2A9" w14:textId="77777777" w:rsidR="008F2CA1" w:rsidRDefault="008F2CA1" w:rsidP="00BC614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G Road, Jiv</w:t>
            </w:r>
            <w:r w:rsidR="00505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Park, Ahmedabad,</w:t>
            </w:r>
          </w:p>
          <w:p w14:paraId="1300E4A9" w14:textId="083C6EED" w:rsidR="0050527D" w:rsidRDefault="0050527D" w:rsidP="00BC614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Gujarat - 380051</w:t>
            </w:r>
          </w:p>
        </w:tc>
      </w:tr>
      <w:tr w:rsidR="00322F64" w14:paraId="140A0547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456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2038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of website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CA2E" w14:textId="5836BA31" w:rsidR="00322F64" w:rsidRDefault="00005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322F64" w14:paraId="331F627F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1F8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461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Details of place where majority of fixed assets are located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C8C" w14:textId="3872AE4F" w:rsidR="00322F64" w:rsidRPr="00A4313C" w:rsidRDefault="0000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13C">
              <w:rPr>
                <w:rFonts w:ascii="Times New Roman" w:hAnsi="Times New Roman" w:cs="Times New Roman"/>
                <w:sz w:val="24"/>
                <w:szCs w:val="24"/>
              </w:rPr>
              <w:t>Delhi NCR and Bangalore</w:t>
            </w:r>
            <w:r w:rsidR="00A26728" w:rsidRPr="00A4313C">
              <w:rPr>
                <w:rFonts w:ascii="Times New Roman" w:hAnsi="Times New Roman" w:cs="Times New Roman"/>
                <w:sz w:val="24"/>
                <w:szCs w:val="24"/>
              </w:rPr>
              <w:t>, EPC in other location</w:t>
            </w:r>
          </w:p>
        </w:tc>
      </w:tr>
      <w:tr w:rsidR="00322F64" w14:paraId="53CE76B1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198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8DCC" w14:textId="77777777" w:rsidR="00322F64" w:rsidRDefault="00322F64" w:rsidP="00A267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Installed capacity of main products/ services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BF7" w14:textId="71436ED3" w:rsidR="00322F64" w:rsidRDefault="002245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Company is into the </w:t>
            </w:r>
            <w:r w:rsidR="008D3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business of Solar EPC and Leasing of E</w:t>
            </w:r>
            <w:r w:rsidR="00AC2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lectrical </w:t>
            </w:r>
            <w:r w:rsidR="00656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Vehicles</w:t>
            </w:r>
          </w:p>
        </w:tc>
      </w:tr>
      <w:tr w:rsidR="00322F64" w14:paraId="224E2826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47A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D7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Quantity and value of main products/ services sold in last financial year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4F4" w14:textId="77777777" w:rsidR="009A3F9C" w:rsidRPr="00A4313C" w:rsidRDefault="00656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13C">
              <w:rPr>
                <w:rFonts w:ascii="Times New Roman" w:hAnsi="Times New Roman" w:cs="Times New Roman"/>
                <w:sz w:val="24"/>
                <w:szCs w:val="24"/>
              </w:rPr>
              <w:t xml:space="preserve">Solar EPC </w:t>
            </w:r>
            <w:r w:rsidR="003F1900" w:rsidRPr="00A4313C">
              <w:rPr>
                <w:rFonts w:ascii="Times New Roman" w:hAnsi="Times New Roman" w:cs="Times New Roman"/>
                <w:sz w:val="24"/>
                <w:szCs w:val="24"/>
              </w:rPr>
              <w:t xml:space="preserve">Turnover as on 31/12/2024 </w:t>
            </w:r>
            <w:r w:rsidR="009A3F9C" w:rsidRPr="00A431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F1900" w:rsidRPr="00A43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F9C" w:rsidRPr="00A4313C">
              <w:rPr>
                <w:rFonts w:ascii="Times New Roman" w:hAnsi="Times New Roman" w:cs="Times New Roman"/>
                <w:sz w:val="24"/>
                <w:szCs w:val="24"/>
              </w:rPr>
              <w:t>Rs. 762.27Cr.</w:t>
            </w:r>
          </w:p>
          <w:p w14:paraId="48528F3E" w14:textId="359AA65E" w:rsidR="00322F64" w:rsidRPr="00A4313C" w:rsidRDefault="009A3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13C">
              <w:rPr>
                <w:rFonts w:ascii="Times New Roman" w:hAnsi="Times New Roman" w:cs="Times New Roman"/>
                <w:sz w:val="24"/>
                <w:szCs w:val="24"/>
              </w:rPr>
              <w:t xml:space="preserve">Lease of EV’s </w:t>
            </w:r>
            <w:r w:rsidR="00B04A8B" w:rsidRPr="00A4313C">
              <w:rPr>
                <w:rFonts w:ascii="Times New Roman" w:hAnsi="Times New Roman" w:cs="Times New Roman"/>
                <w:sz w:val="24"/>
                <w:szCs w:val="24"/>
              </w:rPr>
              <w:t>turnover as on 31/12/2024 – Rs. 294.50Cr.</w:t>
            </w:r>
          </w:p>
        </w:tc>
      </w:tr>
      <w:tr w:rsidR="00322F64" w14:paraId="2C583F48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F7D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3567" w14:textId="5C46EC3C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employees/ workmen</w:t>
            </w:r>
            <w:r w:rsidR="00FC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/contracted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5D7" w14:textId="5AF6569B" w:rsidR="00322F64" w:rsidRDefault="007C09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15~</w:t>
            </w:r>
          </w:p>
        </w:tc>
      </w:tr>
      <w:tr w:rsidR="00322F64" w14:paraId="187C00A1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D25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02E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Further details including last available financial statements (with schedules) of two years, lists of creditors are available at URL: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083" w14:textId="36109DF7" w:rsidR="00322F64" w:rsidRDefault="0044617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D4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List of Creditors </w:t>
            </w:r>
            <w:r w:rsidR="00B9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 be obtained at:</w:t>
            </w:r>
          </w:p>
          <w:p w14:paraId="4A5AD3E8" w14:textId="27E1AEFD" w:rsidR="0044617D" w:rsidRDefault="0044617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143A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https://ibbi.gov.in//en</w:t>
              </w:r>
            </w:hyperlink>
          </w:p>
          <w:p w14:paraId="10B3DFC4" w14:textId="77777777" w:rsidR="00872604" w:rsidRDefault="0044617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ii. </w:t>
            </w:r>
            <w:r w:rsidR="00A42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other details including financial statements can be obtained by sending an email </w:t>
            </w:r>
            <w:r w:rsidR="00872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 process email id:</w:t>
            </w:r>
          </w:p>
          <w:p w14:paraId="04C519D0" w14:textId="2E5A2204" w:rsidR="0044617D" w:rsidRDefault="00FC55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F2601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cirpgensolengg@gmail.com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F64" w14:paraId="4C83E6DA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F93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85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Eligibility for resolution applicants under section 25(2)(h) of the Code is available at URL: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03C" w14:textId="77611641" w:rsidR="00322F64" w:rsidRDefault="008772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 be obtained by sending an email at process emai</w:t>
            </w:r>
            <w:r w:rsidR="00A26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 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C77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D9371DC" w14:textId="6912B588" w:rsidR="00C7784E" w:rsidRDefault="00FC55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F2601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cirpgensolengg@gmail.com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F64" w14:paraId="77AA8CB1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29E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F70B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date for receipt of expression of interest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D58" w14:textId="45E88E11" w:rsidR="00322F64" w:rsidRDefault="00C778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C77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Sept</w:t>
            </w:r>
            <w:r w:rsidR="00A26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ember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7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322F64" w14:paraId="77A59441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8BA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ED1A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provisional list of prospective resolution applicants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6A3" w14:textId="7CB1F53E" w:rsidR="00322F64" w:rsidRDefault="005771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577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October 2025</w:t>
            </w:r>
          </w:p>
        </w:tc>
      </w:tr>
      <w:tr w:rsidR="00322F64" w14:paraId="14292DB1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A5C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B1ED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date for submission of objections to provisional list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E60" w14:textId="6F15E66D" w:rsidR="00322F64" w:rsidRDefault="005956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595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October 2025</w:t>
            </w:r>
          </w:p>
        </w:tc>
      </w:tr>
      <w:tr w:rsidR="00322F64" w14:paraId="48F313F0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999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4233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final list of prospective resolution applicants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A2B" w14:textId="31E3D7DF" w:rsidR="00322F64" w:rsidRDefault="005956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595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October 2025</w:t>
            </w:r>
          </w:p>
        </w:tc>
      </w:tr>
      <w:tr w:rsidR="00322F64" w14:paraId="343868F0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2D1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A398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information memorandum, evaluation matrix and request for resolution plans to prospective resolution applicants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5A0" w14:textId="70ED783B" w:rsidR="00322F64" w:rsidRDefault="005956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595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October 2025</w:t>
            </w:r>
          </w:p>
        </w:tc>
      </w:tr>
      <w:tr w:rsidR="00322F64" w14:paraId="14B073BA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28C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1A02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for submission of resolution plans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752" w14:textId="4D7A3CE5" w:rsidR="00322F64" w:rsidRDefault="00D574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D57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November, 2025</w:t>
            </w:r>
          </w:p>
        </w:tc>
      </w:tr>
      <w:tr w:rsidR="00322F64" w14:paraId="003A9C3C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F5E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6D9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 email id to submit Expression of Interest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A89" w14:textId="752A95F3" w:rsidR="00322F64" w:rsidRDefault="00FC55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F2601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cirpgensolengg@gmail.com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B6274" w14:paraId="026C4B06" w14:textId="77777777" w:rsidTr="00C55362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B89" w14:textId="77777777" w:rsidR="00BB6274" w:rsidRDefault="00BB627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3F1" w14:textId="093327AD" w:rsidR="00BB6274" w:rsidRDefault="00B240FC" w:rsidP="00B240FC">
            <w:pPr>
              <w:pStyle w:val="Default"/>
              <w:rPr>
                <w:color w:val="000000" w:themeColor="text1"/>
              </w:rPr>
            </w:pPr>
            <w:r>
              <w:t xml:space="preserve">Details of the corporate debtor’s registration status as MSME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10D" w14:textId="0834BB44" w:rsidR="00BB6274" w:rsidRDefault="00B240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N.A.</w:t>
            </w:r>
          </w:p>
        </w:tc>
      </w:tr>
    </w:tbl>
    <w:p w14:paraId="638861B1" w14:textId="77777777" w:rsidR="00322F64" w:rsidRDefault="00322F64" w:rsidP="00322F64">
      <w:pPr>
        <w:pStyle w:val="ListParagraph"/>
        <w:spacing w:after="0" w:line="240" w:lineRule="auto"/>
        <w:ind w:left="0" w:right="4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  <w:lang w:eastAsia="en-IN"/>
        </w:rPr>
      </w:pPr>
    </w:p>
    <w:p w14:paraId="59887962" w14:textId="7EA38666" w:rsidR="00621B37" w:rsidRDefault="003D6B42" w:rsidP="000342DD">
      <w:pPr>
        <w:pStyle w:val="ListParagraph"/>
        <w:spacing w:after="0" w:line="240" w:lineRule="auto"/>
        <w:ind w:left="0"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The Company has business activities in</w:t>
      </w:r>
      <w:r w:rsidR="002D37A1">
        <w:rPr>
          <w:rFonts w:ascii="Times New Roman" w:hAnsi="Times New Roman" w:cs="Times New Roman"/>
          <w:sz w:val="24"/>
          <w:szCs w:val="24"/>
        </w:rPr>
        <w:t xml:space="preserve"> 2 verticals i.e. Solar EPC and Lease of</w:t>
      </w:r>
      <w:r w:rsidR="000342DD">
        <w:rPr>
          <w:rFonts w:ascii="Times New Roman" w:hAnsi="Times New Roman" w:cs="Times New Roman"/>
          <w:sz w:val="24"/>
          <w:szCs w:val="24"/>
        </w:rPr>
        <w:t xml:space="preserve"> </w:t>
      </w:r>
      <w:r w:rsidR="002D37A1">
        <w:rPr>
          <w:rFonts w:ascii="Times New Roman" w:hAnsi="Times New Roman" w:cs="Times New Roman"/>
          <w:sz w:val="24"/>
          <w:szCs w:val="24"/>
        </w:rPr>
        <w:t>Electric Vehicles</w:t>
      </w:r>
      <w:r w:rsidR="00883C68">
        <w:rPr>
          <w:rFonts w:ascii="Times New Roman" w:hAnsi="Times New Roman" w:cs="Times New Roman"/>
          <w:sz w:val="24"/>
          <w:szCs w:val="24"/>
        </w:rPr>
        <w:t xml:space="preserve">. The applicant can submit their </w:t>
      </w:r>
      <w:r w:rsidR="006C3382">
        <w:rPr>
          <w:rFonts w:ascii="Times New Roman" w:hAnsi="Times New Roman" w:cs="Times New Roman"/>
          <w:sz w:val="24"/>
          <w:szCs w:val="24"/>
        </w:rPr>
        <w:t>E</w:t>
      </w:r>
      <w:r w:rsidR="00883C68">
        <w:rPr>
          <w:rFonts w:ascii="Times New Roman" w:hAnsi="Times New Roman" w:cs="Times New Roman"/>
          <w:sz w:val="24"/>
          <w:szCs w:val="24"/>
        </w:rPr>
        <w:t xml:space="preserve">xpression of </w:t>
      </w:r>
      <w:r w:rsidR="006C3382">
        <w:rPr>
          <w:rFonts w:ascii="Times New Roman" w:hAnsi="Times New Roman" w:cs="Times New Roman"/>
          <w:sz w:val="24"/>
          <w:szCs w:val="24"/>
        </w:rPr>
        <w:t>I</w:t>
      </w:r>
      <w:r w:rsidR="00883C68">
        <w:rPr>
          <w:rFonts w:ascii="Times New Roman" w:hAnsi="Times New Roman" w:cs="Times New Roman"/>
          <w:sz w:val="24"/>
          <w:szCs w:val="24"/>
        </w:rPr>
        <w:t xml:space="preserve">nterest </w:t>
      </w:r>
      <w:r w:rsidR="00D30FDE">
        <w:rPr>
          <w:rFonts w:ascii="Times New Roman" w:hAnsi="Times New Roman" w:cs="Times New Roman"/>
          <w:sz w:val="24"/>
          <w:szCs w:val="24"/>
        </w:rPr>
        <w:t>vertical-wise or for the whole Compan</w:t>
      </w:r>
      <w:r w:rsidR="00D30FDE" w:rsidRPr="004F696A">
        <w:rPr>
          <w:rFonts w:ascii="Times New Roman" w:hAnsi="Times New Roman" w:cs="Times New Roman"/>
          <w:sz w:val="24"/>
          <w:szCs w:val="24"/>
        </w:rPr>
        <w:t xml:space="preserve">y </w:t>
      </w:r>
      <w:r w:rsidR="000E225C" w:rsidRPr="004F696A">
        <w:rPr>
          <w:rFonts w:ascii="Times New Roman" w:hAnsi="Times New Roman" w:cs="Times New Roman"/>
          <w:sz w:val="24"/>
          <w:szCs w:val="24"/>
        </w:rPr>
        <w:t xml:space="preserve">as a </w:t>
      </w:r>
      <w:r w:rsidR="009A2877" w:rsidRPr="004F696A">
        <w:rPr>
          <w:rFonts w:ascii="Times New Roman" w:hAnsi="Times New Roman" w:cs="Times New Roman"/>
          <w:sz w:val="24"/>
          <w:szCs w:val="24"/>
        </w:rPr>
        <w:t>G</w:t>
      </w:r>
      <w:r w:rsidR="000E225C" w:rsidRPr="004F696A">
        <w:rPr>
          <w:rFonts w:ascii="Times New Roman" w:hAnsi="Times New Roman" w:cs="Times New Roman"/>
          <w:sz w:val="24"/>
          <w:szCs w:val="24"/>
        </w:rPr>
        <w:t xml:space="preserve">oing </w:t>
      </w:r>
      <w:r w:rsidR="009A2877" w:rsidRPr="004F696A">
        <w:rPr>
          <w:rFonts w:ascii="Times New Roman" w:hAnsi="Times New Roman" w:cs="Times New Roman"/>
          <w:sz w:val="24"/>
          <w:szCs w:val="24"/>
        </w:rPr>
        <w:t>C</w:t>
      </w:r>
      <w:r w:rsidR="000E225C" w:rsidRPr="004F696A">
        <w:rPr>
          <w:rFonts w:ascii="Times New Roman" w:hAnsi="Times New Roman" w:cs="Times New Roman"/>
          <w:sz w:val="24"/>
          <w:szCs w:val="24"/>
        </w:rPr>
        <w:t>oncern</w:t>
      </w:r>
      <w:r w:rsidR="00A44DC8" w:rsidRPr="004F696A">
        <w:rPr>
          <w:rFonts w:ascii="Times New Roman" w:hAnsi="Times New Roman" w:cs="Times New Roman"/>
          <w:sz w:val="24"/>
          <w:szCs w:val="24"/>
        </w:rPr>
        <w:t>, viz</w:t>
      </w:r>
      <w:r w:rsidR="004B0565" w:rsidRPr="004F696A">
        <w:rPr>
          <w:rFonts w:ascii="Times New Roman" w:hAnsi="Times New Roman" w:cs="Times New Roman"/>
          <w:sz w:val="24"/>
          <w:szCs w:val="24"/>
        </w:rPr>
        <w:t>.,</w:t>
      </w:r>
    </w:p>
    <w:p w14:paraId="037DB33A" w14:textId="77777777" w:rsidR="00FC55BE" w:rsidRPr="004F696A" w:rsidRDefault="00FC55BE" w:rsidP="000342DD">
      <w:pPr>
        <w:pStyle w:val="ListParagraph"/>
        <w:spacing w:after="0" w:line="240" w:lineRule="auto"/>
        <w:ind w:left="0" w:right="45"/>
        <w:rPr>
          <w:rFonts w:ascii="Times New Roman" w:hAnsi="Times New Roman" w:cs="Times New Roman"/>
          <w:sz w:val="24"/>
          <w:szCs w:val="24"/>
        </w:rPr>
      </w:pPr>
    </w:p>
    <w:p w14:paraId="1EEE162C" w14:textId="68FAEE95" w:rsidR="00DB5D7B" w:rsidRPr="004F696A" w:rsidRDefault="00A44DC8" w:rsidP="00DB5D7B">
      <w:pPr>
        <w:pStyle w:val="ListParagraph"/>
        <w:numPr>
          <w:ilvl w:val="0"/>
          <w:numId w:val="3"/>
        </w:numPr>
        <w:spacing w:line="240" w:lineRule="auto"/>
        <w:ind w:right="45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The Whole Company </w:t>
      </w:r>
      <w:r w:rsidR="00BE79D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</w:t>
      </w:r>
      <w:r w:rsidR="00BE79D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Going Concern </w:t>
      </w:r>
      <w:r w:rsidR="00BE79D5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BE79D5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2ED55A18" w14:textId="14D18D7E" w:rsidR="00DB5D7B" w:rsidRPr="004F696A" w:rsidRDefault="00A44DC8" w:rsidP="00DB5D7B">
      <w:pPr>
        <w:pStyle w:val="ListParagraph"/>
        <w:numPr>
          <w:ilvl w:val="0"/>
          <w:numId w:val="3"/>
        </w:numPr>
        <w:spacing w:line="240" w:lineRule="auto"/>
        <w:ind w:right="45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>For The E</w:t>
      </w:r>
      <w:r w:rsidR="00BE79D5">
        <w:rPr>
          <w:rFonts w:ascii="Times New Roman" w:hAnsi="Times New Roman" w:cs="Times New Roman"/>
          <w:bCs/>
          <w:sz w:val="24"/>
          <w:szCs w:val="24"/>
          <w:lang w:val="en-US"/>
        </w:rPr>
        <w:t>PC</w:t>
      </w: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Business </w:t>
      </w:r>
      <w:r w:rsidR="007C09C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>nd/</w:t>
      </w:r>
      <w:r w:rsidR="007C09C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</w:p>
    <w:p w14:paraId="49EE28D4" w14:textId="192F9E71" w:rsidR="00DB5D7B" w:rsidRDefault="00A44DC8" w:rsidP="00DB5D7B">
      <w:pPr>
        <w:pStyle w:val="ListParagraph"/>
        <w:numPr>
          <w:ilvl w:val="0"/>
          <w:numId w:val="3"/>
        </w:numPr>
        <w:spacing w:line="240" w:lineRule="auto"/>
        <w:ind w:right="45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Leasing Business </w:t>
      </w:r>
      <w:r w:rsidR="00BE79D5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4F696A">
        <w:rPr>
          <w:rFonts w:ascii="Times New Roman" w:hAnsi="Times New Roman" w:cs="Times New Roman"/>
          <w:bCs/>
          <w:sz w:val="24"/>
          <w:szCs w:val="24"/>
          <w:lang w:val="en-US"/>
        </w:rPr>
        <w:t>f Electric Vehicles.</w:t>
      </w:r>
    </w:p>
    <w:p w14:paraId="5123284E" w14:textId="77777777" w:rsidR="004F696A" w:rsidRPr="004F696A" w:rsidRDefault="004F696A" w:rsidP="004F696A">
      <w:pPr>
        <w:pStyle w:val="ListParagraph"/>
        <w:spacing w:line="240" w:lineRule="auto"/>
        <w:ind w:right="45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9344DCA" w14:textId="58E361CE" w:rsidR="000E225C" w:rsidRDefault="000E225C" w:rsidP="000342DD">
      <w:pPr>
        <w:pStyle w:val="ListParagraph"/>
        <w:spacing w:after="0" w:line="240" w:lineRule="auto"/>
        <w:ind w:left="0" w:right="45"/>
        <w:rPr>
          <w:rFonts w:ascii="Times New Roman" w:hAnsi="Times New Roman" w:cs="Times New Roman"/>
          <w:sz w:val="24"/>
          <w:szCs w:val="24"/>
        </w:rPr>
      </w:pPr>
      <w:r w:rsidRPr="004F696A">
        <w:rPr>
          <w:rFonts w:ascii="Times New Roman" w:hAnsi="Times New Roman" w:cs="Times New Roman"/>
          <w:sz w:val="24"/>
          <w:szCs w:val="24"/>
        </w:rPr>
        <w:t>The deci</w:t>
      </w:r>
      <w:r>
        <w:rPr>
          <w:rFonts w:ascii="Times New Roman" w:hAnsi="Times New Roman" w:cs="Times New Roman"/>
          <w:sz w:val="24"/>
          <w:szCs w:val="24"/>
        </w:rPr>
        <w:t xml:space="preserve">sion of </w:t>
      </w:r>
      <w:r w:rsidR="00F634F9" w:rsidRPr="003F3B96">
        <w:rPr>
          <w:rFonts w:ascii="Times New Roman" w:hAnsi="Times New Roman" w:cs="Times New Roman"/>
          <w:sz w:val="24"/>
          <w:szCs w:val="24"/>
        </w:rPr>
        <w:t>Committee of Creditors</w:t>
      </w:r>
      <w:r w:rsidR="00F634F9">
        <w:rPr>
          <w:rFonts w:ascii="Times New Roman" w:hAnsi="Times New Roman" w:cs="Times New Roman"/>
          <w:sz w:val="24"/>
          <w:szCs w:val="24"/>
        </w:rPr>
        <w:t xml:space="preserve"> </w:t>
      </w:r>
      <w:r w:rsidR="00A14690">
        <w:rPr>
          <w:rFonts w:ascii="Times New Roman" w:hAnsi="Times New Roman" w:cs="Times New Roman"/>
          <w:sz w:val="24"/>
          <w:szCs w:val="24"/>
        </w:rPr>
        <w:t>(“</w:t>
      </w:r>
      <w:r>
        <w:rPr>
          <w:rFonts w:ascii="Times New Roman" w:hAnsi="Times New Roman" w:cs="Times New Roman"/>
          <w:sz w:val="24"/>
          <w:szCs w:val="24"/>
        </w:rPr>
        <w:t>CoC</w:t>
      </w:r>
      <w:r w:rsidR="00A14690">
        <w:rPr>
          <w:rFonts w:ascii="Times New Roman" w:hAnsi="Times New Roman" w:cs="Times New Roman"/>
          <w:sz w:val="24"/>
          <w:szCs w:val="24"/>
        </w:rPr>
        <w:t>”)</w:t>
      </w:r>
      <w:r>
        <w:rPr>
          <w:rFonts w:ascii="Times New Roman" w:hAnsi="Times New Roman" w:cs="Times New Roman"/>
          <w:sz w:val="24"/>
          <w:szCs w:val="24"/>
        </w:rPr>
        <w:t xml:space="preserve"> shall be final.</w:t>
      </w:r>
    </w:p>
    <w:p w14:paraId="1BBB3612" w14:textId="77777777" w:rsidR="004F696A" w:rsidRDefault="004F696A" w:rsidP="000342DD">
      <w:pPr>
        <w:pStyle w:val="ListParagraph"/>
        <w:spacing w:after="0" w:line="240" w:lineRule="auto"/>
        <w:ind w:left="0" w:right="45"/>
        <w:rPr>
          <w:rFonts w:ascii="Times New Roman" w:hAnsi="Times New Roman" w:cs="Times New Roman"/>
          <w:sz w:val="24"/>
          <w:szCs w:val="24"/>
        </w:rPr>
      </w:pPr>
    </w:p>
    <w:p w14:paraId="4F2A4110" w14:textId="385DD719" w:rsidR="00DB61C4" w:rsidRPr="00FC55BE" w:rsidRDefault="00B17775" w:rsidP="00FC55BE">
      <w:pPr>
        <w:pStyle w:val="ListParagraph"/>
        <w:numPr>
          <w:ilvl w:val="0"/>
          <w:numId w:val="4"/>
        </w:numPr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  <w:r w:rsidRPr="00FC55BE">
        <w:rPr>
          <w:rFonts w:ascii="Times New Roman" w:hAnsi="Times New Roman" w:cs="Times New Roman"/>
          <w:sz w:val="24"/>
          <w:szCs w:val="24"/>
        </w:rPr>
        <w:t xml:space="preserve">All EoI’s received will be reviewed by the Resolution Professional </w:t>
      </w:r>
      <w:r w:rsidR="00531A4E" w:rsidRPr="00FC55B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634F9" w:rsidRPr="00FC55B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31A4E" w:rsidRPr="00FC55BE">
        <w:rPr>
          <w:rFonts w:ascii="Times New Roman" w:hAnsi="Times New Roman" w:cs="Times New Roman"/>
          <w:b/>
          <w:bCs/>
          <w:sz w:val="24"/>
          <w:szCs w:val="24"/>
        </w:rPr>
        <w:t>RP</w:t>
      </w:r>
      <w:r w:rsidR="00F634F9" w:rsidRPr="00FC55B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31A4E" w:rsidRPr="00FC55B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31A4E" w:rsidRPr="00FC55BE">
        <w:rPr>
          <w:rFonts w:ascii="Times New Roman" w:hAnsi="Times New Roman" w:cs="Times New Roman"/>
          <w:sz w:val="24"/>
          <w:szCs w:val="24"/>
        </w:rPr>
        <w:t xml:space="preserve"> as well as the Co</w:t>
      </w:r>
      <w:r w:rsidR="00F634F9" w:rsidRPr="00FC55BE">
        <w:rPr>
          <w:rFonts w:ascii="Times New Roman" w:hAnsi="Times New Roman" w:cs="Times New Roman"/>
          <w:sz w:val="24"/>
          <w:szCs w:val="24"/>
        </w:rPr>
        <w:t>C</w:t>
      </w:r>
      <w:r w:rsidR="00531A4E" w:rsidRPr="00FC55BE">
        <w:rPr>
          <w:rFonts w:ascii="Times New Roman" w:hAnsi="Times New Roman" w:cs="Times New Roman"/>
          <w:sz w:val="24"/>
          <w:szCs w:val="24"/>
        </w:rPr>
        <w:t xml:space="preserve"> </w:t>
      </w:r>
      <w:r w:rsidR="00DB61C4" w:rsidRPr="00FC55BE">
        <w:rPr>
          <w:rFonts w:ascii="Times New Roman" w:hAnsi="Times New Roman" w:cs="Times New Roman"/>
          <w:sz w:val="24"/>
          <w:szCs w:val="24"/>
        </w:rPr>
        <w:t>and thereafter further information/</w:t>
      </w:r>
      <w:r w:rsidR="00D0779B" w:rsidRPr="00FC55BE">
        <w:rPr>
          <w:rFonts w:ascii="Times New Roman" w:hAnsi="Times New Roman" w:cs="Times New Roman"/>
          <w:sz w:val="24"/>
          <w:szCs w:val="24"/>
        </w:rPr>
        <w:t xml:space="preserve">documents related to the process will be provided to the </w:t>
      </w:r>
      <w:r w:rsidR="000B0A25" w:rsidRPr="00FC55BE">
        <w:rPr>
          <w:rFonts w:ascii="Times New Roman" w:hAnsi="Times New Roman" w:cs="Times New Roman"/>
          <w:sz w:val="24"/>
          <w:szCs w:val="24"/>
        </w:rPr>
        <w:t xml:space="preserve">shortlisted applicants. The RP/CoC shall have the discretion to change </w:t>
      </w:r>
      <w:r w:rsidR="00B00D2B" w:rsidRPr="00FC55BE">
        <w:rPr>
          <w:rFonts w:ascii="Times New Roman" w:hAnsi="Times New Roman" w:cs="Times New Roman"/>
          <w:sz w:val="24"/>
          <w:szCs w:val="24"/>
        </w:rPr>
        <w:t>the criteria for the EoI at any point of time.</w:t>
      </w:r>
    </w:p>
    <w:p w14:paraId="005CD6DA" w14:textId="77777777" w:rsidR="004F696A" w:rsidRPr="003F3B96" w:rsidRDefault="004F696A" w:rsidP="003F3B96">
      <w:pPr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</w:p>
    <w:p w14:paraId="2954EB7A" w14:textId="2D1A3157" w:rsidR="00B00D2B" w:rsidRPr="00FC55BE" w:rsidRDefault="00B00D2B" w:rsidP="00FC55BE">
      <w:pPr>
        <w:pStyle w:val="ListParagraph"/>
        <w:numPr>
          <w:ilvl w:val="0"/>
          <w:numId w:val="4"/>
        </w:numPr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  <w:r w:rsidRPr="00FC55BE">
        <w:rPr>
          <w:rFonts w:ascii="Times New Roman" w:hAnsi="Times New Roman" w:cs="Times New Roman"/>
          <w:sz w:val="24"/>
          <w:szCs w:val="24"/>
        </w:rPr>
        <w:t>Fur</w:t>
      </w:r>
      <w:r w:rsidR="00643900">
        <w:rPr>
          <w:rFonts w:ascii="Times New Roman" w:hAnsi="Times New Roman" w:cs="Times New Roman"/>
          <w:sz w:val="24"/>
          <w:szCs w:val="24"/>
        </w:rPr>
        <w:t>t</w:t>
      </w:r>
      <w:r w:rsidRPr="00FC55BE">
        <w:rPr>
          <w:rFonts w:ascii="Times New Roman" w:hAnsi="Times New Roman" w:cs="Times New Roman"/>
          <w:sz w:val="24"/>
          <w:szCs w:val="24"/>
        </w:rPr>
        <w:t xml:space="preserve">her details are set out in detailed </w:t>
      </w:r>
      <w:r w:rsidR="008D58D3" w:rsidRPr="00FC55BE">
        <w:rPr>
          <w:rFonts w:ascii="Times New Roman" w:hAnsi="Times New Roman" w:cs="Times New Roman"/>
          <w:sz w:val="24"/>
          <w:szCs w:val="24"/>
        </w:rPr>
        <w:t>Invitation of Expression of Interest (EoI), which are to be read together</w:t>
      </w:r>
      <w:r w:rsidR="003F3B96" w:rsidRPr="00FC55BE">
        <w:rPr>
          <w:rFonts w:ascii="Times New Roman" w:hAnsi="Times New Roman" w:cs="Times New Roman"/>
          <w:sz w:val="24"/>
          <w:szCs w:val="24"/>
        </w:rPr>
        <w:t xml:space="preserve"> with associated disclaimers and qualifications in EoI.</w:t>
      </w:r>
    </w:p>
    <w:p w14:paraId="466823E7" w14:textId="77777777" w:rsidR="004F3658" w:rsidRDefault="004F3658" w:rsidP="003F3B96">
      <w:pPr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</w:p>
    <w:p w14:paraId="28E5C93D" w14:textId="7D1FC91D" w:rsidR="00414B3C" w:rsidRDefault="004F3658" w:rsidP="000A50BA">
      <w:pPr>
        <w:spacing w:after="0" w:line="240" w:lineRule="auto"/>
        <w:ind w:right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09CF">
        <w:rPr>
          <w:rFonts w:ascii="Times New Roman" w:hAnsi="Times New Roman" w:cs="Times New Roman"/>
          <w:sz w:val="24"/>
          <w:szCs w:val="24"/>
        </w:rPr>
        <w:t>Sd/-</w:t>
      </w:r>
    </w:p>
    <w:p w14:paraId="4B623488" w14:textId="77FC6619" w:rsidR="004F3658" w:rsidRDefault="004F3658" w:rsidP="000A50BA">
      <w:pPr>
        <w:spacing w:after="0" w:line="240" w:lineRule="auto"/>
        <w:ind w:right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Keshav Khaneja</w:t>
      </w:r>
    </w:p>
    <w:p w14:paraId="6E8713D0" w14:textId="177FF81C" w:rsidR="004F3658" w:rsidRDefault="00DC6636" w:rsidP="000A50BA">
      <w:pPr>
        <w:spacing w:after="0" w:line="240" w:lineRule="auto"/>
        <w:ind w:left="5760" w:right="45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Professional</w:t>
      </w:r>
    </w:p>
    <w:p w14:paraId="6A2BA034" w14:textId="529A8DB0" w:rsidR="00DC6636" w:rsidRDefault="00DC6636" w:rsidP="000A50BA">
      <w:pPr>
        <w:spacing w:after="0" w:line="240" w:lineRule="auto"/>
        <w:ind w:left="3600" w:right="45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IBBI/IPA-002/IP-N0</w:t>
      </w:r>
      <w:r w:rsidR="00F35556">
        <w:rPr>
          <w:rFonts w:ascii="Times New Roman" w:hAnsi="Times New Roman" w:cs="Times New Roman"/>
          <w:sz w:val="24"/>
          <w:szCs w:val="24"/>
        </w:rPr>
        <w:t>1131/2021-2022/13759</w:t>
      </w:r>
    </w:p>
    <w:p w14:paraId="2D7A7924" w14:textId="2801C9B8" w:rsidR="003F3B96" w:rsidRPr="00BC614D" w:rsidRDefault="007F5D4D" w:rsidP="000A50BA">
      <w:pPr>
        <w:spacing w:after="0" w:line="240" w:lineRule="auto"/>
        <w:ind w:right="45"/>
        <w:jc w:val="right"/>
        <w:rPr>
          <w:rFonts w:ascii="Times New Roman" w:hAnsi="Times New Roman" w:cs="Times New Roman"/>
          <w:sz w:val="24"/>
          <w:szCs w:val="24"/>
        </w:rPr>
      </w:pPr>
      <w:r w:rsidRPr="00BC614D">
        <w:rPr>
          <w:rFonts w:ascii="Times New Roman" w:hAnsi="Times New Roman" w:cs="Times New Roman"/>
          <w:sz w:val="24"/>
          <w:szCs w:val="24"/>
        </w:rPr>
        <w:t>C-7, Parth Apartment, Ramdev Nagar</w:t>
      </w:r>
      <w:r w:rsidR="003A668B" w:rsidRPr="00BC614D">
        <w:rPr>
          <w:rFonts w:ascii="Times New Roman" w:hAnsi="Times New Roman" w:cs="Times New Roman"/>
          <w:sz w:val="24"/>
          <w:szCs w:val="24"/>
        </w:rPr>
        <w:t xml:space="preserve"> </w:t>
      </w:r>
      <w:r w:rsidRPr="00BC614D">
        <w:rPr>
          <w:rFonts w:ascii="Times New Roman" w:hAnsi="Times New Roman" w:cs="Times New Roman"/>
          <w:sz w:val="24"/>
          <w:szCs w:val="24"/>
        </w:rPr>
        <w:t>Ahmedabad, Gujarat</w:t>
      </w:r>
      <w:r w:rsidR="00C3131C" w:rsidRPr="00BC614D">
        <w:rPr>
          <w:rFonts w:ascii="Times New Roman" w:hAnsi="Times New Roman" w:cs="Times New Roman"/>
          <w:sz w:val="24"/>
          <w:szCs w:val="24"/>
        </w:rPr>
        <w:t>-380015</w:t>
      </w:r>
    </w:p>
    <w:p w14:paraId="098AA610" w14:textId="6BDD3AEB" w:rsidR="00C3131C" w:rsidRPr="00BC614D" w:rsidRDefault="00C3131C" w:rsidP="000A50BA">
      <w:pPr>
        <w:pStyle w:val="ListParagraph"/>
        <w:spacing w:after="0" w:line="240" w:lineRule="auto"/>
        <w:ind w:right="45"/>
        <w:jc w:val="right"/>
        <w:rPr>
          <w:rFonts w:ascii="Times New Roman" w:hAnsi="Times New Roman" w:cs="Times New Roman"/>
          <w:sz w:val="24"/>
          <w:szCs w:val="24"/>
        </w:rPr>
      </w:pPr>
      <w:r w:rsidRPr="00BC614D">
        <w:rPr>
          <w:rFonts w:ascii="Times New Roman" w:hAnsi="Times New Roman" w:cs="Times New Roman"/>
          <w:sz w:val="24"/>
          <w:szCs w:val="24"/>
        </w:rPr>
        <w:t xml:space="preserve">Correspondence Add: </w:t>
      </w:r>
      <w:r w:rsidR="00577566" w:rsidRPr="00BC614D">
        <w:rPr>
          <w:rFonts w:ascii="Times New Roman" w:hAnsi="Times New Roman" w:cs="Times New Roman"/>
          <w:sz w:val="24"/>
          <w:szCs w:val="24"/>
        </w:rPr>
        <w:t>824</w:t>
      </w:r>
      <w:r w:rsidR="00403AC8" w:rsidRPr="00BC614D">
        <w:rPr>
          <w:rFonts w:ascii="Times New Roman" w:hAnsi="Times New Roman" w:cs="Times New Roman"/>
          <w:sz w:val="24"/>
          <w:szCs w:val="24"/>
        </w:rPr>
        <w:t>, 1</w:t>
      </w:r>
      <w:r w:rsidR="00403AC8" w:rsidRPr="00BC614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03AC8" w:rsidRPr="00BC614D">
        <w:rPr>
          <w:rFonts w:ascii="Times New Roman" w:hAnsi="Times New Roman" w:cs="Times New Roman"/>
          <w:sz w:val="24"/>
          <w:szCs w:val="24"/>
        </w:rPr>
        <w:t xml:space="preserve"> Floor, Sector 14, Gurugram, 122001</w:t>
      </w:r>
    </w:p>
    <w:p w14:paraId="6A788AA3" w14:textId="152C4E2F" w:rsidR="00403AC8" w:rsidRPr="00BC614D" w:rsidRDefault="00D90888" w:rsidP="00D90888">
      <w:pPr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  <w:r w:rsidRPr="00BC614D">
        <w:rPr>
          <w:rFonts w:ascii="Times New Roman" w:hAnsi="Times New Roman" w:cs="Times New Roman"/>
          <w:sz w:val="24"/>
          <w:szCs w:val="24"/>
        </w:rPr>
        <w:t xml:space="preserve">Date: </w:t>
      </w:r>
      <w:r w:rsidR="00EA16AF" w:rsidRPr="00BC614D">
        <w:rPr>
          <w:rFonts w:ascii="Times New Roman" w:hAnsi="Times New Roman" w:cs="Times New Roman"/>
          <w:sz w:val="24"/>
          <w:szCs w:val="24"/>
        </w:rPr>
        <w:t>1</w:t>
      </w:r>
      <w:r w:rsidR="007C09CF">
        <w:rPr>
          <w:rFonts w:ascii="Times New Roman" w:hAnsi="Times New Roman" w:cs="Times New Roman"/>
          <w:sz w:val="24"/>
          <w:szCs w:val="24"/>
        </w:rPr>
        <w:t>6</w:t>
      </w:r>
      <w:r w:rsidR="00EA16AF" w:rsidRPr="00BC614D">
        <w:rPr>
          <w:rFonts w:ascii="Times New Roman" w:hAnsi="Times New Roman" w:cs="Times New Roman"/>
          <w:sz w:val="24"/>
          <w:szCs w:val="24"/>
        </w:rPr>
        <w:t>.09.2025</w:t>
      </w:r>
      <w:r w:rsidR="002B752A" w:rsidRPr="00BC614D">
        <w:rPr>
          <w:rFonts w:ascii="Times New Roman" w:hAnsi="Times New Roman" w:cs="Times New Roman"/>
          <w:sz w:val="24"/>
          <w:szCs w:val="24"/>
        </w:rPr>
        <w:t xml:space="preserve"> </w:t>
      </w:r>
      <w:r w:rsidRPr="00BC61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03AC8" w:rsidRPr="00BC614D">
        <w:rPr>
          <w:rFonts w:ascii="Times New Roman" w:hAnsi="Times New Roman" w:cs="Times New Roman"/>
          <w:sz w:val="24"/>
          <w:szCs w:val="24"/>
        </w:rPr>
        <w:t xml:space="preserve">AFA Valid upto: </w:t>
      </w:r>
      <w:r w:rsidR="00D15497" w:rsidRPr="00BC614D">
        <w:rPr>
          <w:rFonts w:ascii="Times New Roman" w:hAnsi="Times New Roman" w:cs="Times New Roman"/>
          <w:sz w:val="24"/>
          <w:szCs w:val="24"/>
        </w:rPr>
        <w:t>31.12.2025</w:t>
      </w:r>
    </w:p>
    <w:p w14:paraId="19A2C83F" w14:textId="4747D399" w:rsidR="00D15497" w:rsidRPr="00BF269F" w:rsidRDefault="00BF269F" w:rsidP="00BF269F">
      <w:pPr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  <w:r w:rsidRPr="00BC614D">
        <w:rPr>
          <w:rFonts w:ascii="Times New Roman" w:hAnsi="Times New Roman" w:cs="Times New Roman"/>
          <w:sz w:val="24"/>
          <w:szCs w:val="24"/>
        </w:rPr>
        <w:t>Place: Ahmedabad</w:t>
      </w:r>
      <w:r w:rsidR="009079F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15497" w:rsidRPr="00BF269F">
        <w:rPr>
          <w:rFonts w:ascii="Times New Roman" w:hAnsi="Times New Roman" w:cs="Times New Roman"/>
          <w:sz w:val="24"/>
          <w:szCs w:val="24"/>
        </w:rPr>
        <w:t>In the matter of M/s Gensol Engineering Limited</w:t>
      </w:r>
    </w:p>
    <w:p w14:paraId="33341541" w14:textId="77777777" w:rsidR="00466B13" w:rsidRDefault="00466B13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</w:p>
    <w:p w14:paraId="1CE9656C" w14:textId="77777777" w:rsidR="00466B13" w:rsidRDefault="00466B13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</w:p>
    <w:p w14:paraId="1D7EEDB8" w14:textId="77777777" w:rsidR="00466B13" w:rsidRDefault="00466B13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</w:p>
    <w:p w14:paraId="436730A4" w14:textId="77777777" w:rsidR="00322F64" w:rsidRDefault="00322F64"/>
    <w:sectPr w:rsidR="00322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1E49"/>
    <w:multiLevelType w:val="hybridMultilevel"/>
    <w:tmpl w:val="052CACB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9529EC"/>
    <w:multiLevelType w:val="hybridMultilevel"/>
    <w:tmpl w:val="DC60F8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4A2F"/>
    <w:multiLevelType w:val="hybridMultilevel"/>
    <w:tmpl w:val="2CA62BA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3376E"/>
    <w:multiLevelType w:val="hybridMultilevel"/>
    <w:tmpl w:val="3482D5FA"/>
    <w:lvl w:ilvl="0" w:tplc="5322B9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3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319384">
    <w:abstractNumId w:val="2"/>
  </w:num>
  <w:num w:numId="3" w16cid:durableId="1655450470">
    <w:abstractNumId w:val="3"/>
  </w:num>
  <w:num w:numId="4" w16cid:durableId="84236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64"/>
    <w:rsid w:val="00005BE5"/>
    <w:rsid w:val="000141FE"/>
    <w:rsid w:val="0002307F"/>
    <w:rsid w:val="000342DD"/>
    <w:rsid w:val="000A50BA"/>
    <w:rsid w:val="000B0A25"/>
    <w:rsid w:val="000C6568"/>
    <w:rsid w:val="000E225C"/>
    <w:rsid w:val="001207F5"/>
    <w:rsid w:val="00120996"/>
    <w:rsid w:val="001276A9"/>
    <w:rsid w:val="00146024"/>
    <w:rsid w:val="00173321"/>
    <w:rsid w:val="00224502"/>
    <w:rsid w:val="00251750"/>
    <w:rsid w:val="002B752A"/>
    <w:rsid w:val="002D37A1"/>
    <w:rsid w:val="002F7CE8"/>
    <w:rsid w:val="003003A7"/>
    <w:rsid w:val="00322F64"/>
    <w:rsid w:val="00370776"/>
    <w:rsid w:val="00385C23"/>
    <w:rsid w:val="003A668B"/>
    <w:rsid w:val="003C183E"/>
    <w:rsid w:val="003D6B42"/>
    <w:rsid w:val="003E432A"/>
    <w:rsid w:val="003F1900"/>
    <w:rsid w:val="003F3B96"/>
    <w:rsid w:val="00403AC8"/>
    <w:rsid w:val="00414B3C"/>
    <w:rsid w:val="0044617D"/>
    <w:rsid w:val="00466B13"/>
    <w:rsid w:val="004A2A4A"/>
    <w:rsid w:val="004B0565"/>
    <w:rsid w:val="004D260D"/>
    <w:rsid w:val="004F3658"/>
    <w:rsid w:val="004F696A"/>
    <w:rsid w:val="0050527D"/>
    <w:rsid w:val="00531A4E"/>
    <w:rsid w:val="00570A96"/>
    <w:rsid w:val="00577116"/>
    <w:rsid w:val="00577566"/>
    <w:rsid w:val="00577614"/>
    <w:rsid w:val="0059564E"/>
    <w:rsid w:val="005A02B9"/>
    <w:rsid w:val="005B4BFC"/>
    <w:rsid w:val="0060482A"/>
    <w:rsid w:val="006215A3"/>
    <w:rsid w:val="00621B37"/>
    <w:rsid w:val="00623FBD"/>
    <w:rsid w:val="00631525"/>
    <w:rsid w:val="00643900"/>
    <w:rsid w:val="00644B01"/>
    <w:rsid w:val="00645084"/>
    <w:rsid w:val="00656E3A"/>
    <w:rsid w:val="00664486"/>
    <w:rsid w:val="006C3382"/>
    <w:rsid w:val="00781C3D"/>
    <w:rsid w:val="007C09CF"/>
    <w:rsid w:val="007F5D4D"/>
    <w:rsid w:val="0087076D"/>
    <w:rsid w:val="00872604"/>
    <w:rsid w:val="008772F1"/>
    <w:rsid w:val="008779D8"/>
    <w:rsid w:val="00883C68"/>
    <w:rsid w:val="008D397C"/>
    <w:rsid w:val="008D58D3"/>
    <w:rsid w:val="008E2BCE"/>
    <w:rsid w:val="008F2CA1"/>
    <w:rsid w:val="008F7D9D"/>
    <w:rsid w:val="009079F6"/>
    <w:rsid w:val="0099185E"/>
    <w:rsid w:val="009A2877"/>
    <w:rsid w:val="009A3F9C"/>
    <w:rsid w:val="00A03B62"/>
    <w:rsid w:val="00A14690"/>
    <w:rsid w:val="00A26728"/>
    <w:rsid w:val="00A42492"/>
    <w:rsid w:val="00A4313C"/>
    <w:rsid w:val="00A44DC8"/>
    <w:rsid w:val="00A55C82"/>
    <w:rsid w:val="00A72768"/>
    <w:rsid w:val="00A744DA"/>
    <w:rsid w:val="00AC2083"/>
    <w:rsid w:val="00B00D2B"/>
    <w:rsid w:val="00B02FD6"/>
    <w:rsid w:val="00B04A8B"/>
    <w:rsid w:val="00B17775"/>
    <w:rsid w:val="00B22226"/>
    <w:rsid w:val="00B240FC"/>
    <w:rsid w:val="00B2722A"/>
    <w:rsid w:val="00B368A8"/>
    <w:rsid w:val="00B52D89"/>
    <w:rsid w:val="00B54762"/>
    <w:rsid w:val="00B94A52"/>
    <w:rsid w:val="00BB17F2"/>
    <w:rsid w:val="00BB6274"/>
    <w:rsid w:val="00BC05BC"/>
    <w:rsid w:val="00BC614D"/>
    <w:rsid w:val="00BE79D5"/>
    <w:rsid w:val="00BF0B55"/>
    <w:rsid w:val="00BF269F"/>
    <w:rsid w:val="00C161BE"/>
    <w:rsid w:val="00C3131C"/>
    <w:rsid w:val="00C55362"/>
    <w:rsid w:val="00C55FD1"/>
    <w:rsid w:val="00C7784E"/>
    <w:rsid w:val="00C86F88"/>
    <w:rsid w:val="00CE0707"/>
    <w:rsid w:val="00D07619"/>
    <w:rsid w:val="00D0779B"/>
    <w:rsid w:val="00D15497"/>
    <w:rsid w:val="00D30FDE"/>
    <w:rsid w:val="00D5747B"/>
    <w:rsid w:val="00D90888"/>
    <w:rsid w:val="00DB5D7B"/>
    <w:rsid w:val="00DB61C4"/>
    <w:rsid w:val="00DC6636"/>
    <w:rsid w:val="00DD4F1A"/>
    <w:rsid w:val="00DD645A"/>
    <w:rsid w:val="00DE463D"/>
    <w:rsid w:val="00E71101"/>
    <w:rsid w:val="00E928C1"/>
    <w:rsid w:val="00EA16AF"/>
    <w:rsid w:val="00EB25CD"/>
    <w:rsid w:val="00F35556"/>
    <w:rsid w:val="00F3736F"/>
    <w:rsid w:val="00F40A6B"/>
    <w:rsid w:val="00F634F9"/>
    <w:rsid w:val="00F80A26"/>
    <w:rsid w:val="00FC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D0FE2"/>
  <w15:chartTrackingRefBased/>
  <w15:docId w15:val="{40DA1D50-42B3-4A24-B0A3-357E72F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6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nnexure Char,List Paragraph1 Char,Citation List Char,Heading 41 Char,Report Para Char,Heading 411 Char,Heading 4111 Char,Graphic Char,normal Char,Paragraph Char,First level bullet Char,heading 4 Char,Resume Title Char"/>
    <w:link w:val="ListParagraph"/>
    <w:uiPriority w:val="34"/>
    <w:qFormat/>
    <w:locked/>
    <w:rsid w:val="00322F64"/>
  </w:style>
  <w:style w:type="paragraph" w:styleId="ListParagraph">
    <w:name w:val="List Paragraph"/>
    <w:aliases w:val="Annexure,List Paragraph1,Citation List,Heading 41,Report Para,Heading 411,Heading 4111,Graphic,normal,Paragraph,First level bullet,heading 4,Resume Title,SGLText List Paragraph,Medium Grid 1 - Accent 21,1.1.1_List Paragraph,List_Paragraph"/>
    <w:basedOn w:val="Normal"/>
    <w:link w:val="ListParagraphChar"/>
    <w:uiPriority w:val="34"/>
    <w:qFormat/>
    <w:rsid w:val="00322F64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322F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4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32A"/>
    <w:rPr>
      <w:color w:val="605E5C"/>
      <w:shd w:val="clear" w:color="auto" w:fill="E1DFDD"/>
    </w:rPr>
  </w:style>
  <w:style w:type="paragraph" w:customStyle="1" w:styleId="Default">
    <w:name w:val="Default"/>
    <w:rsid w:val="00B24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pgensoleng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rpgensoleng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rpgensolengg@gmail.com" TargetMode="External"/><Relationship Id="rId5" Type="http://schemas.openxmlformats.org/officeDocument/2006/relationships/hyperlink" Target="https://ibbi.gov.in//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Sankar</dc:creator>
  <cp:keywords/>
  <dc:description/>
  <cp:lastModifiedBy>Suraj</cp:lastModifiedBy>
  <cp:revision>2</cp:revision>
  <dcterms:created xsi:type="dcterms:W3CDTF">2025-09-16T16:50:00Z</dcterms:created>
  <dcterms:modified xsi:type="dcterms:W3CDTF">2025-09-16T16:50:00Z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65b3c3fa-4f66-44e2-acc9-0639d77f5bb5</vt:lpwstr>
  </property>
</Properties>
</file>